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Body Armor Sizing Measurement Form</w:t>
      </w:r>
    </w:p>
    <w:p>
      <w:r>
        <w:t>Use this form to record key body measurements for selecting ballistic-resistant body armor. Match your measurements to the NIJ standard sizing templates or your armor manufacturer's chart.</w:t>
      </w:r>
    </w:p>
    <w:p>
      <w:pPr>
        <w:pStyle w:val="Heading1"/>
      </w:pPr>
      <w:r>
        <w:t>Measurement Instructions: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Measurement Area</w:t>
            </w:r>
          </w:p>
        </w:tc>
        <w:tc>
          <w:tcPr>
            <w:tcW w:type="dxa" w:w="2880"/>
          </w:tcPr>
          <w:p>
            <w:r>
              <w:t>Instructions</w:t>
            </w:r>
          </w:p>
        </w:tc>
        <w:tc>
          <w:tcPr>
            <w:tcW w:type="dxa" w:w="2880"/>
          </w:tcPr>
          <w:p>
            <w:r>
              <w:t>Measured Value (inches)</w:t>
            </w:r>
          </w:p>
        </w:tc>
      </w:tr>
      <w:tr>
        <w:tc>
          <w:tcPr>
            <w:tcW w:type="dxa" w:w="2880"/>
          </w:tcPr>
          <w:p>
            <w:r>
              <w:t>Chest Circumference</w:t>
            </w:r>
          </w:p>
        </w:tc>
        <w:tc>
          <w:tcPr>
            <w:tcW w:type="dxa" w:w="2880"/>
          </w:tcPr>
          <w:p>
            <w:r>
              <w:t>Measure around the fullest part of your chest, under the arms. Record in inches.</w:t>
            </w:r>
          </w:p>
        </w:tc>
        <w:tc>
          <w:tcPr>
            <w:tcW w:type="dxa" w:w="2880"/>
          </w:tcPr>
          <w:p>
            <w:r>
              <w:t>_______________</w:t>
            </w:r>
          </w:p>
        </w:tc>
      </w:tr>
      <w:tr>
        <w:tc>
          <w:tcPr>
            <w:tcW w:type="dxa" w:w="2880"/>
          </w:tcPr>
          <w:p>
            <w:r>
              <w:t>Waist Circumference</w:t>
            </w:r>
          </w:p>
        </w:tc>
        <w:tc>
          <w:tcPr>
            <w:tcW w:type="dxa" w:w="2880"/>
          </w:tcPr>
          <w:p>
            <w:r>
              <w:t>Measure around your natural waistline (above the belly button). Record in inches.</w:t>
            </w:r>
          </w:p>
        </w:tc>
        <w:tc>
          <w:tcPr>
            <w:tcW w:type="dxa" w:w="2880"/>
          </w:tcPr>
          <w:p>
            <w:r>
              <w:t>_______________</w:t>
            </w:r>
          </w:p>
        </w:tc>
      </w:tr>
      <w:tr>
        <w:tc>
          <w:tcPr>
            <w:tcW w:type="dxa" w:w="2880"/>
          </w:tcPr>
          <w:p>
            <w:r>
              <w:t>Front Torso Length</w:t>
            </w:r>
          </w:p>
        </w:tc>
        <w:tc>
          <w:tcPr>
            <w:tcW w:type="dxa" w:w="2880"/>
          </w:tcPr>
          <w:p>
            <w:r>
              <w:t>Measure from the sternal notch (base of throat) to 1–2 inches above the navel.</w:t>
            </w:r>
          </w:p>
        </w:tc>
        <w:tc>
          <w:tcPr>
            <w:tcW w:type="dxa" w:w="2880"/>
          </w:tcPr>
          <w:p>
            <w:r>
              <w:t>_______________</w:t>
            </w:r>
          </w:p>
        </w:tc>
      </w:tr>
      <w:tr>
        <w:tc>
          <w:tcPr>
            <w:tcW w:type="dxa" w:w="2880"/>
          </w:tcPr>
          <w:p>
            <w:r>
              <w:t>Back Torso Length</w:t>
            </w:r>
          </w:p>
        </w:tc>
        <w:tc>
          <w:tcPr>
            <w:tcW w:type="dxa" w:w="2880"/>
          </w:tcPr>
          <w:p>
            <w:r>
              <w:t>Measure from the C7 vertebra (base of neck) to the top of the buttocks.</w:t>
            </w:r>
          </w:p>
        </w:tc>
        <w:tc>
          <w:tcPr>
            <w:tcW w:type="dxa" w:w="2880"/>
          </w:tcPr>
          <w:p>
            <w:r>
              <w:t>_______________</w:t>
            </w:r>
          </w:p>
        </w:tc>
      </w:tr>
      <w:tr>
        <w:tc>
          <w:tcPr>
            <w:tcW w:type="dxa" w:w="2880"/>
          </w:tcPr>
          <w:p>
            <w:r>
              <w:t>Shoulder Width</w:t>
            </w:r>
          </w:p>
        </w:tc>
        <w:tc>
          <w:tcPr>
            <w:tcW w:type="dxa" w:w="2880"/>
          </w:tcPr>
          <w:p>
            <w:r>
              <w:t>Measure from the tip of one shoulder to the other, straight across the back.</w:t>
            </w:r>
          </w:p>
        </w:tc>
        <w:tc>
          <w:tcPr>
            <w:tcW w:type="dxa" w:w="2880"/>
          </w:tcPr>
          <w:p>
            <w:r>
              <w:t>_______________</w:t>
            </w:r>
          </w:p>
        </w:tc>
      </w:tr>
    </w:tbl>
    <w:p>
      <w:r>
        <w:br/>
        <w:t>Note: After completing the measurements, compare them with the sizing templates (e.g., NIJ-C-1 to NIJ-C-5) or consult your armor provider’s sizing chart for best fit.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